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6A" w:rsidRPr="007736AC" w:rsidRDefault="007D386A" w:rsidP="007D386A">
      <w:pPr>
        <w:jc w:val="center"/>
        <w:rPr>
          <w:b/>
          <w:sz w:val="28"/>
          <w:u w:val="single"/>
          <w:lang w:val="de-AT"/>
        </w:rPr>
      </w:pPr>
      <w:r w:rsidRPr="007736AC">
        <w:rPr>
          <w:b/>
          <w:sz w:val="28"/>
          <w:u w:val="single"/>
          <w:lang w:val="de-AT"/>
        </w:rPr>
        <w:t>Kufstein Towers Basketball</w:t>
      </w:r>
      <w:r w:rsidR="00986317" w:rsidRPr="007736AC">
        <w:rPr>
          <w:b/>
          <w:sz w:val="28"/>
          <w:u w:val="single"/>
          <w:lang w:val="de-AT"/>
        </w:rPr>
        <w:t xml:space="preserve"> – </w:t>
      </w:r>
      <w:r w:rsidR="00D716B5">
        <w:rPr>
          <w:b/>
          <w:sz w:val="28"/>
          <w:u w:val="single"/>
          <w:lang w:val="de-AT"/>
        </w:rPr>
        <w:t>3-</w:t>
      </w:r>
      <w:r w:rsidR="007736AC" w:rsidRPr="007736AC">
        <w:rPr>
          <w:b/>
          <w:sz w:val="28"/>
          <w:u w:val="single"/>
          <w:lang w:val="de-AT"/>
        </w:rPr>
        <w:t>Länder Turnier am 30.09.17</w:t>
      </w:r>
    </w:p>
    <w:p w:rsidR="007D386A" w:rsidRDefault="007D386A" w:rsidP="00022605">
      <w:pPr>
        <w:rPr>
          <w:b/>
          <w:sz w:val="28"/>
          <w:lang w:val="de-AT"/>
        </w:rPr>
      </w:pPr>
    </w:p>
    <w:p w:rsidR="00832B84" w:rsidRPr="00832B84" w:rsidRDefault="00832B84" w:rsidP="00022605">
      <w:pPr>
        <w:rPr>
          <w:b/>
          <w:sz w:val="28"/>
          <w:lang w:val="de-AT"/>
        </w:rPr>
      </w:pPr>
      <w:bookmarkStart w:id="0" w:name="_GoBack"/>
      <w:bookmarkEnd w:id="0"/>
    </w:p>
    <w:p w:rsidR="00601118" w:rsidRPr="00601118" w:rsidRDefault="002662DB" w:rsidP="00022605">
      <w:pPr>
        <w:rPr>
          <w:b/>
          <w:sz w:val="24"/>
          <w:lang w:val="de-AT"/>
        </w:rPr>
      </w:pPr>
      <w:r>
        <w:rPr>
          <w:b/>
          <w:sz w:val="24"/>
          <w:lang w:val="de-AT"/>
        </w:rPr>
        <w:t>Kufstein, 1</w:t>
      </w:r>
      <w:r w:rsidR="00EC5CEE">
        <w:rPr>
          <w:b/>
          <w:sz w:val="24"/>
          <w:lang w:val="de-AT"/>
        </w:rPr>
        <w:t>8</w:t>
      </w:r>
      <w:r w:rsidR="00601118" w:rsidRPr="00601118">
        <w:rPr>
          <w:b/>
          <w:sz w:val="24"/>
          <w:lang w:val="de-AT"/>
        </w:rPr>
        <w:t xml:space="preserve">. </w:t>
      </w:r>
      <w:r>
        <w:rPr>
          <w:b/>
          <w:sz w:val="24"/>
          <w:lang w:val="de-AT"/>
        </w:rPr>
        <w:t>Juli</w:t>
      </w:r>
      <w:r w:rsidR="00601118" w:rsidRPr="00601118">
        <w:rPr>
          <w:b/>
          <w:sz w:val="24"/>
          <w:lang w:val="de-AT"/>
        </w:rPr>
        <w:t xml:space="preserve"> 2017</w:t>
      </w:r>
    </w:p>
    <w:p w:rsidR="000215AF" w:rsidRDefault="000215AF" w:rsidP="00022605">
      <w:pPr>
        <w:rPr>
          <w:b/>
          <w:sz w:val="28"/>
          <w:lang w:val="de-AT"/>
        </w:rPr>
      </w:pPr>
    </w:p>
    <w:p w:rsidR="000215AF" w:rsidRDefault="00EC5CEE" w:rsidP="001316D4">
      <w:pPr>
        <w:jc w:val="center"/>
        <w:rPr>
          <w:b/>
          <w:sz w:val="28"/>
          <w:lang w:val="de-AT"/>
        </w:rPr>
      </w:pPr>
      <w:r w:rsidRPr="00EC5CEE">
        <w:rPr>
          <w:b/>
          <w:noProof/>
          <w:sz w:val="28"/>
        </w:rPr>
        <w:drawing>
          <wp:inline distT="0" distB="0" distL="0" distR="0">
            <wp:extent cx="1343660" cy="691763"/>
            <wp:effectExtent l="0" t="0" r="8890" b="0"/>
            <wp:docPr id="2" name="Picture 2" descr="C:\Users\PILGEMI1\Desktop\stadt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GEMI1\Desktop\stadt_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9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6AC">
        <w:rPr>
          <w:b/>
          <w:noProof/>
          <w:sz w:val="28"/>
          <w:lang w:val="de-AT"/>
        </w:rPr>
        <w:tab/>
      </w:r>
      <w:r w:rsidR="007736AC">
        <w:rPr>
          <w:b/>
          <w:noProof/>
          <w:sz w:val="28"/>
          <w:lang w:val="de-AT"/>
        </w:rPr>
        <w:tab/>
      </w:r>
      <w:r w:rsidR="003213C5">
        <w:rPr>
          <w:b/>
          <w:noProof/>
          <w:sz w:val="28"/>
          <w:lang w:val="de-AT"/>
        </w:rPr>
        <w:t xml:space="preserve">  </w:t>
      </w:r>
      <w:r w:rsidR="007736AC">
        <w:rPr>
          <w:b/>
          <w:noProof/>
          <w:sz w:val="28"/>
          <w:lang w:val="de-AT"/>
        </w:rPr>
        <w:tab/>
      </w:r>
      <w:r w:rsidR="003213C5">
        <w:rPr>
          <w:b/>
          <w:noProof/>
          <w:sz w:val="28"/>
          <w:lang w:val="de-AT"/>
        </w:rPr>
        <w:t xml:space="preserve"> </w:t>
      </w:r>
      <w:r w:rsidR="007736AC" w:rsidRPr="007736AC">
        <w:rPr>
          <w:b/>
          <w:noProof/>
          <w:sz w:val="28"/>
          <w:lang w:val="de-AT"/>
        </w:rPr>
        <w:t>FOTO</w:t>
      </w:r>
      <w:r w:rsidR="003213C5">
        <w:rPr>
          <w:b/>
          <w:noProof/>
          <w:sz w:val="28"/>
          <w:lang w:val="de-AT"/>
        </w:rPr>
        <w:t>/PLAKAT</w:t>
      </w:r>
      <w:r w:rsidR="003213C5">
        <w:rPr>
          <w:b/>
          <w:noProof/>
          <w:sz w:val="28"/>
          <w:lang w:val="de-AT"/>
        </w:rPr>
        <w:tab/>
      </w:r>
      <w:r w:rsidR="007736AC">
        <w:rPr>
          <w:b/>
          <w:noProof/>
          <w:sz w:val="28"/>
          <w:lang w:val="de-AT"/>
        </w:rPr>
        <w:tab/>
      </w:r>
      <w:r w:rsidR="007736AC">
        <w:rPr>
          <w:b/>
          <w:noProof/>
          <w:sz w:val="28"/>
          <w:lang w:val="de-AT"/>
        </w:rPr>
        <w:tab/>
      </w:r>
      <w:r w:rsidR="001316D4" w:rsidRPr="001316D4">
        <w:rPr>
          <w:b/>
          <w:noProof/>
          <w:sz w:val="28"/>
        </w:rPr>
        <w:drawing>
          <wp:inline distT="0" distB="0" distL="0" distR="0" wp14:anchorId="1111E612" wp14:editId="73C14B4D">
            <wp:extent cx="1311965" cy="1288315"/>
            <wp:effectExtent l="0" t="0" r="2540" b="762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21" cy="13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AF" w:rsidRPr="001F3BC3" w:rsidRDefault="001F3BC3" w:rsidP="007736AC">
      <w:pPr>
        <w:rPr>
          <w:sz w:val="18"/>
          <w:lang w:val="de-AT"/>
        </w:rPr>
      </w:pPr>
      <w:r>
        <w:rPr>
          <w:b/>
          <w:sz w:val="28"/>
          <w:lang w:val="de-AT"/>
        </w:rPr>
        <w:tab/>
      </w:r>
      <w:r>
        <w:rPr>
          <w:b/>
          <w:sz w:val="28"/>
          <w:lang w:val="de-AT"/>
        </w:rPr>
        <w:tab/>
      </w:r>
      <w:r>
        <w:rPr>
          <w:b/>
          <w:sz w:val="28"/>
          <w:lang w:val="de-AT"/>
        </w:rPr>
        <w:tab/>
      </w:r>
    </w:p>
    <w:p w:rsidR="001F3BC3" w:rsidRDefault="001F3BC3" w:rsidP="00AC498C">
      <w:pPr>
        <w:jc w:val="both"/>
        <w:rPr>
          <w:sz w:val="20"/>
          <w:lang w:val="de-AT"/>
        </w:rPr>
      </w:pPr>
    </w:p>
    <w:p w:rsidR="007736AC" w:rsidRPr="001F3BC3" w:rsidRDefault="007736AC" w:rsidP="00AC498C">
      <w:pPr>
        <w:jc w:val="both"/>
        <w:rPr>
          <w:sz w:val="20"/>
          <w:lang w:val="de-AT"/>
        </w:rPr>
      </w:pPr>
    </w:p>
    <w:p w:rsidR="00AC498C" w:rsidRDefault="00D716B5" w:rsidP="00AC498C">
      <w:pPr>
        <w:jc w:val="both"/>
        <w:rPr>
          <w:sz w:val="24"/>
          <w:lang w:val="de-AT"/>
        </w:rPr>
      </w:pPr>
      <w:r w:rsidRPr="00D716B5">
        <w:rPr>
          <w:sz w:val="24"/>
          <w:lang w:val="de-AT"/>
        </w:rPr>
        <w:t xml:space="preserve">Die </w:t>
      </w:r>
      <w:r>
        <w:rPr>
          <w:sz w:val="24"/>
          <w:lang w:val="de-AT"/>
        </w:rPr>
        <w:t>Kufstein Towers</w:t>
      </w:r>
      <w:r w:rsidRPr="00D716B5">
        <w:rPr>
          <w:sz w:val="24"/>
          <w:lang w:val="de-AT"/>
        </w:rPr>
        <w:t xml:space="preserve"> stehen kurz vor </w:t>
      </w:r>
      <w:r>
        <w:rPr>
          <w:sz w:val="24"/>
          <w:lang w:val="de-AT"/>
        </w:rPr>
        <w:t>ihrer Premieren-Saison</w:t>
      </w:r>
      <w:r w:rsidRPr="00D716B5">
        <w:rPr>
          <w:sz w:val="24"/>
          <w:lang w:val="de-AT"/>
        </w:rPr>
        <w:t xml:space="preserve"> und so langsam steigt die Anspannung, denn </w:t>
      </w:r>
      <w:r>
        <w:rPr>
          <w:sz w:val="24"/>
          <w:lang w:val="de-AT"/>
        </w:rPr>
        <w:t>erstmals laden die Basketballer am 30.</w:t>
      </w:r>
      <w:r w:rsidRPr="00D716B5">
        <w:rPr>
          <w:sz w:val="24"/>
          <w:lang w:val="de-AT"/>
        </w:rPr>
        <w:t xml:space="preserve"> September </w:t>
      </w:r>
      <w:r>
        <w:rPr>
          <w:sz w:val="24"/>
          <w:lang w:val="de-AT"/>
        </w:rPr>
        <w:t xml:space="preserve">2017 zum </w:t>
      </w:r>
      <w:r w:rsidRPr="00F21E8C">
        <w:rPr>
          <w:b/>
          <w:sz w:val="24"/>
          <w:lang w:val="de-AT"/>
        </w:rPr>
        <w:t xml:space="preserve">internationalen arte Hotel Cup 2017 </w:t>
      </w:r>
      <w:r>
        <w:rPr>
          <w:sz w:val="24"/>
          <w:lang w:val="de-AT"/>
        </w:rPr>
        <w:t>in die Kufstein Arena ein</w:t>
      </w:r>
      <w:r w:rsidRPr="00D716B5">
        <w:rPr>
          <w:sz w:val="24"/>
          <w:lang w:val="de-AT"/>
        </w:rPr>
        <w:t xml:space="preserve">. </w:t>
      </w:r>
      <w:r>
        <w:rPr>
          <w:sz w:val="24"/>
          <w:lang w:val="de-AT"/>
        </w:rPr>
        <w:t>Das Einladungsturnier mit Top Teams aus Italien und Deutschland ist der Höhepunkt in der Saisonvorbereitung</w:t>
      </w:r>
      <w:r w:rsidR="006F727C">
        <w:rPr>
          <w:sz w:val="24"/>
          <w:lang w:val="de-AT"/>
        </w:rPr>
        <w:t xml:space="preserve"> und dient als optimaler Gradmesser für die im Oktober startende Regionalliga</w:t>
      </w:r>
      <w:r w:rsidRPr="00D716B5">
        <w:rPr>
          <w:sz w:val="24"/>
          <w:lang w:val="de-AT"/>
        </w:rPr>
        <w:t xml:space="preserve">. Der </w:t>
      </w:r>
      <w:r w:rsidR="006F727C">
        <w:rPr>
          <w:sz w:val="24"/>
          <w:lang w:val="de-AT"/>
        </w:rPr>
        <w:t xml:space="preserve">arte </w:t>
      </w:r>
      <w:r w:rsidRPr="00D716B5">
        <w:rPr>
          <w:sz w:val="24"/>
          <w:lang w:val="de-AT"/>
        </w:rPr>
        <w:t xml:space="preserve">Hotel Cup gilt als großer öffentlicher Auftritt der </w:t>
      </w:r>
      <w:r w:rsidR="006F727C">
        <w:rPr>
          <w:sz w:val="24"/>
          <w:lang w:val="de-AT"/>
        </w:rPr>
        <w:t xml:space="preserve">Kufstein Towers und wird neben hochklassigem Basketball mit einem hohen Entertainmentfaktor </w:t>
      </w:r>
      <w:r w:rsidR="00782DF6">
        <w:rPr>
          <w:sz w:val="24"/>
          <w:lang w:val="de-AT"/>
        </w:rPr>
        <w:t xml:space="preserve">(DJ, Hallensprecher, Danceshows, After-Game Party...) </w:t>
      </w:r>
      <w:r w:rsidR="006F727C">
        <w:rPr>
          <w:sz w:val="24"/>
          <w:lang w:val="de-AT"/>
        </w:rPr>
        <w:t>die Zuschauer begeistern</w:t>
      </w:r>
      <w:r w:rsidRPr="00D716B5">
        <w:rPr>
          <w:sz w:val="24"/>
          <w:lang w:val="de-AT"/>
        </w:rPr>
        <w:t>.</w:t>
      </w:r>
    </w:p>
    <w:p w:rsidR="00EC5CEE" w:rsidRDefault="00EC5CEE" w:rsidP="00AC498C">
      <w:pPr>
        <w:jc w:val="both"/>
        <w:rPr>
          <w:sz w:val="20"/>
          <w:lang w:val="de-AT"/>
        </w:rPr>
      </w:pPr>
    </w:p>
    <w:p w:rsidR="00AD3060" w:rsidRDefault="00701C91" w:rsidP="00AC498C">
      <w:pPr>
        <w:jc w:val="both"/>
        <w:rPr>
          <w:sz w:val="24"/>
          <w:lang w:val="de-AT"/>
        </w:rPr>
      </w:pPr>
      <w:r w:rsidRPr="00701C91">
        <w:rPr>
          <w:sz w:val="24"/>
          <w:lang w:val="de-AT"/>
        </w:rPr>
        <w:t xml:space="preserve">Im Fokus des Turniers stehen natürlich </w:t>
      </w:r>
      <w:r>
        <w:rPr>
          <w:sz w:val="24"/>
          <w:lang w:val="de-AT"/>
        </w:rPr>
        <w:t>d</w:t>
      </w:r>
      <w:r w:rsidRPr="00701C91">
        <w:rPr>
          <w:sz w:val="24"/>
          <w:lang w:val="de-AT"/>
        </w:rPr>
        <w:t xml:space="preserve">ie Spiele in </w:t>
      </w:r>
      <w:r>
        <w:rPr>
          <w:sz w:val="24"/>
          <w:lang w:val="de-AT"/>
        </w:rPr>
        <w:t>der Kufstein Arena, die ab 14</w:t>
      </w:r>
      <w:r w:rsidR="00AD3060">
        <w:rPr>
          <w:sz w:val="24"/>
          <w:lang w:val="de-AT"/>
        </w:rPr>
        <w:t>:00</w:t>
      </w:r>
      <w:r>
        <w:rPr>
          <w:sz w:val="24"/>
          <w:lang w:val="de-AT"/>
        </w:rPr>
        <w:t xml:space="preserve"> Uhr beginnen. Zunächst werden sich die Kufstein Towers</w:t>
      </w:r>
      <w:r w:rsidR="00AD3060">
        <w:rPr>
          <w:sz w:val="24"/>
          <w:lang w:val="de-AT"/>
        </w:rPr>
        <w:t xml:space="preserve"> mit dem italienischen Team messen, bevor es um 16:30 Uhr zum Aufeinandertreffen des deutschen und italienischen Teams kommt.</w:t>
      </w:r>
      <w:r>
        <w:rPr>
          <w:sz w:val="24"/>
          <w:lang w:val="de-AT"/>
        </w:rPr>
        <w:t xml:space="preserve"> </w:t>
      </w:r>
      <w:r w:rsidR="00AD3060">
        <w:rPr>
          <w:sz w:val="24"/>
          <w:lang w:val="de-AT"/>
        </w:rPr>
        <w:t>Den Abschluss bildet um 19:00 Uhr die Partie der Festungsstädter gegen das deutsche Team.</w:t>
      </w:r>
    </w:p>
    <w:p w:rsidR="00EC5CEE" w:rsidRDefault="00701C91" w:rsidP="00AC498C">
      <w:pPr>
        <w:jc w:val="both"/>
        <w:rPr>
          <w:sz w:val="24"/>
          <w:lang w:val="de-AT"/>
        </w:rPr>
      </w:pPr>
      <w:r w:rsidRPr="00701C91">
        <w:rPr>
          <w:sz w:val="24"/>
          <w:lang w:val="de-AT"/>
        </w:rPr>
        <w:t xml:space="preserve">Neben dem Turnier </w:t>
      </w:r>
      <w:r w:rsidR="00AD3060">
        <w:rPr>
          <w:sz w:val="24"/>
          <w:lang w:val="de-AT"/>
        </w:rPr>
        <w:t>werden auch</w:t>
      </w:r>
      <w:r w:rsidRPr="00701C91">
        <w:rPr>
          <w:sz w:val="24"/>
          <w:lang w:val="de-AT"/>
        </w:rPr>
        <w:t xml:space="preserve"> viele Side Events </w:t>
      </w:r>
      <w:r w:rsidR="00AD3060">
        <w:rPr>
          <w:sz w:val="24"/>
          <w:lang w:val="de-AT"/>
        </w:rPr>
        <w:t>geboten</w:t>
      </w:r>
      <w:r w:rsidRPr="00701C91">
        <w:rPr>
          <w:sz w:val="24"/>
          <w:lang w:val="de-AT"/>
        </w:rPr>
        <w:t xml:space="preserve">, wie Sightseeing-Touren und </w:t>
      </w:r>
      <w:r w:rsidR="00AD3060">
        <w:rPr>
          <w:sz w:val="24"/>
          <w:lang w:val="de-AT"/>
        </w:rPr>
        <w:t xml:space="preserve">die große After-Game-Party im </w:t>
      </w:r>
      <w:r w:rsidR="00AD3060" w:rsidRPr="00AD3060">
        <w:rPr>
          <w:b/>
          <w:sz w:val="24"/>
          <w:lang w:val="de-AT"/>
        </w:rPr>
        <w:t>PURE</w:t>
      </w:r>
      <w:r w:rsidR="006D3485">
        <w:rPr>
          <w:b/>
          <w:sz w:val="24"/>
          <w:lang w:val="de-AT"/>
        </w:rPr>
        <w:t>,</w:t>
      </w:r>
      <w:r w:rsidR="00AD3060" w:rsidRPr="00AD3060">
        <w:rPr>
          <w:b/>
          <w:sz w:val="24"/>
          <w:lang w:val="de-AT"/>
        </w:rPr>
        <w:t xml:space="preserve"> </w:t>
      </w:r>
      <w:r w:rsidR="00881C51" w:rsidRPr="00881C51">
        <w:rPr>
          <w:sz w:val="24"/>
          <w:lang w:val="de-AT"/>
        </w:rPr>
        <w:t>inklusive Siegerehrung</w:t>
      </w:r>
      <w:r w:rsidR="006D3485">
        <w:rPr>
          <w:sz w:val="24"/>
          <w:lang w:val="de-AT"/>
        </w:rPr>
        <w:t>,</w:t>
      </w:r>
      <w:r w:rsidR="00881C51">
        <w:rPr>
          <w:b/>
          <w:sz w:val="24"/>
          <w:lang w:val="de-AT"/>
        </w:rPr>
        <w:t xml:space="preserve"> </w:t>
      </w:r>
      <w:r w:rsidR="00AD3060">
        <w:rPr>
          <w:sz w:val="24"/>
          <w:lang w:val="de-AT"/>
        </w:rPr>
        <w:t>ab 22:00 Uhr</w:t>
      </w:r>
      <w:r w:rsidRPr="00701C91">
        <w:rPr>
          <w:sz w:val="24"/>
          <w:lang w:val="de-AT"/>
        </w:rPr>
        <w:t>.</w:t>
      </w:r>
    </w:p>
    <w:p w:rsidR="00283DF0" w:rsidRDefault="00283DF0" w:rsidP="00AC498C">
      <w:pPr>
        <w:jc w:val="both"/>
        <w:rPr>
          <w:sz w:val="24"/>
          <w:lang w:val="de-AT"/>
        </w:rPr>
      </w:pPr>
    </w:p>
    <w:p w:rsidR="00785EA2" w:rsidRDefault="00283DF0" w:rsidP="00AC498C">
      <w:pPr>
        <w:jc w:val="both"/>
        <w:rPr>
          <w:sz w:val="24"/>
          <w:lang w:val="de-AT"/>
        </w:rPr>
      </w:pPr>
      <w:r>
        <w:rPr>
          <w:sz w:val="24"/>
          <w:lang w:val="de-AT"/>
        </w:rPr>
        <w:t xml:space="preserve">Einlass erfolgt ab 13:00 Uhr. Der Eintritt zu diesem hochklassigen Sportevent ist für alle Zuschauer </w:t>
      </w:r>
      <w:r w:rsidR="0001368B">
        <w:rPr>
          <w:sz w:val="24"/>
          <w:lang w:val="de-AT"/>
        </w:rPr>
        <w:t>frei!</w:t>
      </w:r>
      <w:r>
        <w:rPr>
          <w:sz w:val="24"/>
          <w:lang w:val="de-AT"/>
        </w:rPr>
        <w:t xml:space="preserve"> Zudem wird ein umfangreiches Buffet für das leibliche Wohl der Gäste sorgen. </w:t>
      </w:r>
      <w:r w:rsidR="0001368B">
        <w:rPr>
          <w:sz w:val="24"/>
          <w:lang w:val="de-AT"/>
        </w:rPr>
        <w:t xml:space="preserve">Das Dance-Team von Love-To-Dance </w:t>
      </w:r>
      <w:r w:rsidR="001C2C03">
        <w:rPr>
          <w:sz w:val="24"/>
          <w:lang w:val="de-AT"/>
        </w:rPr>
        <w:t>und DJ XY werden</w:t>
      </w:r>
      <w:r w:rsidR="0001368B">
        <w:rPr>
          <w:sz w:val="24"/>
          <w:lang w:val="de-AT"/>
        </w:rPr>
        <w:t xml:space="preserve"> </w:t>
      </w:r>
      <w:r w:rsidR="00761BCE">
        <w:rPr>
          <w:sz w:val="24"/>
          <w:lang w:val="de-AT"/>
        </w:rPr>
        <w:t xml:space="preserve">dem Publikum mit heissen </w:t>
      </w:r>
      <w:r w:rsidR="001C2C03">
        <w:rPr>
          <w:sz w:val="24"/>
          <w:lang w:val="de-AT"/>
        </w:rPr>
        <w:t xml:space="preserve">beats und </w:t>
      </w:r>
      <w:r w:rsidR="00761BCE">
        <w:rPr>
          <w:sz w:val="24"/>
          <w:lang w:val="de-AT"/>
        </w:rPr>
        <w:t>moves einheizen</w:t>
      </w:r>
      <w:r w:rsidR="001C2C03">
        <w:rPr>
          <w:sz w:val="24"/>
          <w:lang w:val="de-AT"/>
        </w:rPr>
        <w:t xml:space="preserve">. </w:t>
      </w:r>
      <w:r w:rsidR="00A10CD4">
        <w:rPr>
          <w:sz w:val="24"/>
          <w:lang w:val="de-AT"/>
        </w:rPr>
        <w:t>Zusätzlich haben Basketball-Fans die Chance, im Rahmen eines Gewinnspiels attraktive Preise aus der Towers-Fankollektion zu gewinnen.</w:t>
      </w:r>
    </w:p>
    <w:p w:rsidR="00A10CD4" w:rsidRDefault="00A10CD4" w:rsidP="00AC498C">
      <w:pPr>
        <w:jc w:val="both"/>
        <w:rPr>
          <w:lang w:val="de-AT"/>
        </w:rPr>
      </w:pPr>
    </w:p>
    <w:p w:rsidR="003213C5" w:rsidRDefault="003213C5" w:rsidP="00AC498C">
      <w:pPr>
        <w:jc w:val="both"/>
        <w:rPr>
          <w:lang w:val="de-AT"/>
        </w:rPr>
      </w:pPr>
    </w:p>
    <w:p w:rsidR="001E093E" w:rsidRPr="001F3BC3" w:rsidRDefault="001E093E" w:rsidP="00AC498C">
      <w:pPr>
        <w:jc w:val="both"/>
        <w:rPr>
          <w:lang w:val="de-AT"/>
        </w:rPr>
      </w:pPr>
    </w:p>
    <w:p w:rsidR="00AE1CF2" w:rsidRPr="00AE1CF2" w:rsidRDefault="009C042A" w:rsidP="00AC498C">
      <w:pPr>
        <w:jc w:val="both"/>
        <w:rPr>
          <w:b/>
          <w:sz w:val="24"/>
          <w:lang w:val="de-AT"/>
        </w:rPr>
      </w:pPr>
      <w:r>
        <w:rPr>
          <w:b/>
          <w:sz w:val="24"/>
          <w:lang w:val="de-AT"/>
        </w:rPr>
        <w:t>Kontakt</w:t>
      </w:r>
      <w:r w:rsidR="00283DF0">
        <w:rPr>
          <w:b/>
          <w:sz w:val="24"/>
          <w:lang w:val="de-AT"/>
        </w:rPr>
        <w:tab/>
      </w:r>
      <w:r w:rsidR="00283DF0">
        <w:rPr>
          <w:b/>
          <w:sz w:val="24"/>
          <w:lang w:val="de-AT"/>
        </w:rPr>
        <w:tab/>
      </w:r>
      <w:r w:rsidR="00283DF0">
        <w:rPr>
          <w:b/>
          <w:sz w:val="24"/>
          <w:lang w:val="de-AT"/>
        </w:rPr>
        <w:tab/>
      </w:r>
      <w:r w:rsidR="006743A7">
        <w:rPr>
          <w:b/>
          <w:sz w:val="24"/>
          <w:lang w:val="de-AT"/>
        </w:rPr>
        <w:tab/>
      </w:r>
      <w:r w:rsidR="006743A7">
        <w:rPr>
          <w:b/>
          <w:sz w:val="24"/>
          <w:lang w:val="de-AT"/>
        </w:rPr>
        <w:tab/>
      </w:r>
      <w:r w:rsidR="006743A7">
        <w:rPr>
          <w:b/>
          <w:sz w:val="24"/>
          <w:lang w:val="de-AT"/>
        </w:rPr>
        <w:tab/>
      </w:r>
      <w:r w:rsidR="006743A7">
        <w:rPr>
          <w:b/>
          <w:sz w:val="24"/>
          <w:lang w:val="de-AT"/>
        </w:rPr>
        <w:tab/>
      </w:r>
      <w:r w:rsidR="006743A7">
        <w:rPr>
          <w:b/>
          <w:sz w:val="24"/>
          <w:lang w:val="de-AT"/>
        </w:rPr>
        <w:tab/>
        <w:t xml:space="preserve">Kontakt </w:t>
      </w:r>
      <w:r w:rsidR="00AD3060">
        <w:rPr>
          <w:b/>
          <w:sz w:val="24"/>
          <w:lang w:val="de-AT"/>
        </w:rPr>
        <w:t>Kufsteinerland</w:t>
      </w:r>
    </w:p>
    <w:p w:rsidR="00AE1CF2" w:rsidRDefault="00AE1CF2" w:rsidP="00AC498C">
      <w:pPr>
        <w:jc w:val="both"/>
        <w:rPr>
          <w:sz w:val="24"/>
          <w:lang w:val="de-AT"/>
        </w:rPr>
      </w:pPr>
      <w:r w:rsidRPr="00AE1CF2">
        <w:rPr>
          <w:sz w:val="24"/>
          <w:lang w:val="de-AT"/>
        </w:rPr>
        <w:t>Kufstein Towers Basketball</w:t>
      </w:r>
      <w:r w:rsidR="006743A7">
        <w:rPr>
          <w:sz w:val="24"/>
          <w:lang w:val="de-AT"/>
        </w:rPr>
        <w:tab/>
      </w:r>
      <w:r w:rsidR="006743A7">
        <w:rPr>
          <w:sz w:val="24"/>
          <w:lang w:val="de-AT"/>
        </w:rPr>
        <w:tab/>
      </w:r>
      <w:r w:rsidR="006743A7">
        <w:rPr>
          <w:sz w:val="24"/>
          <w:lang w:val="de-AT"/>
        </w:rPr>
        <w:tab/>
      </w:r>
      <w:r w:rsidR="006743A7">
        <w:rPr>
          <w:sz w:val="24"/>
          <w:lang w:val="de-AT"/>
        </w:rPr>
        <w:tab/>
      </w:r>
      <w:r w:rsidR="006743A7">
        <w:rPr>
          <w:sz w:val="24"/>
          <w:lang w:val="de-AT"/>
        </w:rPr>
        <w:tab/>
      </w:r>
      <w:r w:rsidR="006743A7">
        <w:rPr>
          <w:sz w:val="24"/>
          <w:lang w:val="de-AT"/>
        </w:rPr>
        <w:tab/>
      </w:r>
      <w:r w:rsidR="00AD3060">
        <w:rPr>
          <w:sz w:val="24"/>
          <w:lang w:val="de-AT"/>
        </w:rPr>
        <w:t>Mag. Stefan Pühringer, MA</w:t>
      </w:r>
    </w:p>
    <w:p w:rsidR="00AE1CF2" w:rsidRPr="00986317" w:rsidRDefault="00AE1CF2" w:rsidP="00AC498C">
      <w:pPr>
        <w:jc w:val="both"/>
        <w:rPr>
          <w:sz w:val="24"/>
          <w:lang w:val="de-AT"/>
        </w:rPr>
      </w:pPr>
      <w:r w:rsidRPr="00986317">
        <w:rPr>
          <w:sz w:val="24"/>
          <w:lang w:val="de-AT"/>
        </w:rPr>
        <w:t>Michael Pilger</w:t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6743A7" w:rsidRPr="00986317">
        <w:rPr>
          <w:sz w:val="24"/>
          <w:lang w:val="de-AT"/>
        </w:rPr>
        <w:tab/>
      </w:r>
      <w:r w:rsidR="00AD3060">
        <w:rPr>
          <w:sz w:val="24"/>
          <w:lang w:val="de-AT"/>
        </w:rPr>
        <w:t>Unterer Stadtplatz 11</w:t>
      </w:r>
    </w:p>
    <w:p w:rsidR="00AE1CF2" w:rsidRPr="00307249" w:rsidRDefault="00AE1CF2" w:rsidP="00AC498C">
      <w:pPr>
        <w:jc w:val="both"/>
        <w:rPr>
          <w:sz w:val="24"/>
          <w:lang w:val="de-AT"/>
        </w:rPr>
      </w:pPr>
      <w:r w:rsidRPr="00307249">
        <w:rPr>
          <w:sz w:val="24"/>
          <w:lang w:val="de-AT"/>
        </w:rPr>
        <w:t>M: 0664/88709200</w:t>
      </w:r>
      <w:r w:rsidR="006743A7" w:rsidRPr="00307249">
        <w:rPr>
          <w:sz w:val="24"/>
          <w:lang w:val="de-AT"/>
        </w:rPr>
        <w:tab/>
      </w:r>
      <w:r w:rsidR="006743A7" w:rsidRPr="00307249">
        <w:rPr>
          <w:sz w:val="24"/>
          <w:lang w:val="de-AT"/>
        </w:rPr>
        <w:tab/>
      </w:r>
      <w:r w:rsidR="006743A7" w:rsidRPr="00307249">
        <w:rPr>
          <w:sz w:val="24"/>
          <w:lang w:val="de-AT"/>
        </w:rPr>
        <w:tab/>
      </w:r>
      <w:r w:rsidR="006743A7" w:rsidRPr="00307249">
        <w:rPr>
          <w:sz w:val="24"/>
          <w:lang w:val="de-AT"/>
        </w:rPr>
        <w:tab/>
      </w:r>
      <w:r w:rsidR="006743A7" w:rsidRPr="00307249">
        <w:rPr>
          <w:sz w:val="24"/>
          <w:lang w:val="de-AT"/>
        </w:rPr>
        <w:tab/>
      </w:r>
      <w:r w:rsidR="006743A7" w:rsidRPr="00307249">
        <w:rPr>
          <w:sz w:val="24"/>
          <w:lang w:val="de-AT"/>
        </w:rPr>
        <w:tab/>
      </w:r>
      <w:r w:rsidR="006743A7" w:rsidRPr="00307249">
        <w:rPr>
          <w:sz w:val="24"/>
          <w:lang w:val="de-AT"/>
        </w:rPr>
        <w:tab/>
      </w:r>
      <w:r w:rsidR="00986317" w:rsidRPr="00307249">
        <w:rPr>
          <w:sz w:val="24"/>
          <w:lang w:val="de-AT"/>
        </w:rPr>
        <w:t>6330 Kufstein</w:t>
      </w:r>
    </w:p>
    <w:p w:rsidR="006743A7" w:rsidRPr="00832B84" w:rsidRDefault="00AE1CF2" w:rsidP="006743A7">
      <w:pPr>
        <w:ind w:right="-233"/>
        <w:jc w:val="both"/>
        <w:rPr>
          <w:lang w:val="de-AT"/>
        </w:rPr>
      </w:pPr>
      <w:r w:rsidRPr="00832B84">
        <w:rPr>
          <w:sz w:val="24"/>
          <w:lang w:val="de-AT"/>
        </w:rPr>
        <w:t xml:space="preserve">E: </w:t>
      </w:r>
      <w:hyperlink r:id="rId7" w:history="1">
        <w:r w:rsidRPr="00832B84">
          <w:rPr>
            <w:rStyle w:val="Hyperlink"/>
            <w:sz w:val="24"/>
            <w:lang w:val="de-AT"/>
          </w:rPr>
          <w:t>michaelpilger@hotmail.com</w:t>
        </w:r>
      </w:hyperlink>
      <w:r w:rsidR="006743A7" w:rsidRPr="00832B84">
        <w:rPr>
          <w:sz w:val="24"/>
          <w:lang w:val="de-AT"/>
        </w:rPr>
        <w:tab/>
      </w:r>
      <w:r w:rsidR="006743A7" w:rsidRPr="00832B84">
        <w:rPr>
          <w:sz w:val="24"/>
          <w:lang w:val="de-AT"/>
        </w:rPr>
        <w:tab/>
      </w:r>
      <w:r w:rsidR="006743A7" w:rsidRPr="00832B84">
        <w:rPr>
          <w:sz w:val="24"/>
          <w:lang w:val="de-AT"/>
        </w:rPr>
        <w:tab/>
      </w:r>
      <w:r w:rsidR="006743A7" w:rsidRPr="00832B84">
        <w:rPr>
          <w:sz w:val="24"/>
          <w:lang w:val="de-AT"/>
        </w:rPr>
        <w:tab/>
      </w:r>
      <w:r w:rsidR="006743A7" w:rsidRPr="00832B84">
        <w:rPr>
          <w:sz w:val="24"/>
          <w:lang w:val="de-AT"/>
        </w:rPr>
        <w:tab/>
        <w:t xml:space="preserve">E: </w:t>
      </w:r>
      <w:hyperlink r:id="rId8" w:history="1">
        <w:r w:rsidR="00AD3060" w:rsidRPr="00832B84">
          <w:rPr>
            <w:rStyle w:val="Hyperlink"/>
            <w:sz w:val="24"/>
            <w:lang w:val="de-AT"/>
          </w:rPr>
          <w:t>s.puehringer@kufstein.com</w:t>
        </w:r>
      </w:hyperlink>
    </w:p>
    <w:p w:rsidR="00022605" w:rsidRPr="000215AF" w:rsidRDefault="00AE1CF2" w:rsidP="00AC498C">
      <w:pPr>
        <w:jc w:val="both"/>
        <w:rPr>
          <w:b/>
          <w:sz w:val="28"/>
        </w:rPr>
      </w:pPr>
      <w:r w:rsidRPr="006743A7">
        <w:rPr>
          <w:sz w:val="24"/>
        </w:rPr>
        <w:t xml:space="preserve">W: </w:t>
      </w:r>
      <w:hyperlink r:id="rId9" w:history="1">
        <w:r w:rsidRPr="006743A7">
          <w:rPr>
            <w:rStyle w:val="Hyperlink"/>
            <w:sz w:val="24"/>
          </w:rPr>
          <w:t>www.kufstein-towers.com</w:t>
        </w:r>
      </w:hyperlink>
      <w:r w:rsidR="006743A7" w:rsidRPr="006743A7">
        <w:rPr>
          <w:sz w:val="24"/>
        </w:rPr>
        <w:tab/>
      </w:r>
      <w:r w:rsidR="006743A7">
        <w:rPr>
          <w:sz w:val="24"/>
        </w:rPr>
        <w:tab/>
      </w:r>
      <w:r w:rsidR="006743A7">
        <w:rPr>
          <w:sz w:val="24"/>
        </w:rPr>
        <w:tab/>
      </w:r>
      <w:r w:rsidR="006743A7">
        <w:rPr>
          <w:sz w:val="24"/>
        </w:rPr>
        <w:tab/>
      </w:r>
      <w:r w:rsidR="006743A7">
        <w:rPr>
          <w:sz w:val="24"/>
        </w:rPr>
        <w:tab/>
        <w:t xml:space="preserve">W: </w:t>
      </w:r>
      <w:hyperlink r:id="rId10" w:history="1">
        <w:r w:rsidR="00AD3060" w:rsidRPr="00880FBE">
          <w:rPr>
            <w:rStyle w:val="Hyperlink"/>
            <w:sz w:val="24"/>
          </w:rPr>
          <w:t>www.kufstein.com</w:t>
        </w:r>
      </w:hyperlink>
    </w:p>
    <w:sectPr w:rsidR="00022605" w:rsidRPr="000215AF" w:rsidSect="00B05C3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D07"/>
    <w:multiLevelType w:val="hybridMultilevel"/>
    <w:tmpl w:val="CA0A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E6D"/>
    <w:multiLevelType w:val="hybridMultilevel"/>
    <w:tmpl w:val="C14A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31B"/>
    <w:multiLevelType w:val="hybridMultilevel"/>
    <w:tmpl w:val="419A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0E0C"/>
    <w:multiLevelType w:val="hybridMultilevel"/>
    <w:tmpl w:val="9A90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536D"/>
    <w:multiLevelType w:val="hybridMultilevel"/>
    <w:tmpl w:val="1758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C18EE"/>
    <w:multiLevelType w:val="hybridMultilevel"/>
    <w:tmpl w:val="E39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74DF"/>
    <w:multiLevelType w:val="hybridMultilevel"/>
    <w:tmpl w:val="B954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F"/>
    <w:rsid w:val="0001368B"/>
    <w:rsid w:val="000215AF"/>
    <w:rsid w:val="00022605"/>
    <w:rsid w:val="0005265C"/>
    <w:rsid w:val="000F7204"/>
    <w:rsid w:val="0011189B"/>
    <w:rsid w:val="001316D4"/>
    <w:rsid w:val="00180EB9"/>
    <w:rsid w:val="00186978"/>
    <w:rsid w:val="001C2C03"/>
    <w:rsid w:val="001E093E"/>
    <w:rsid w:val="001F3BC3"/>
    <w:rsid w:val="00245837"/>
    <w:rsid w:val="002662DB"/>
    <w:rsid w:val="00283DF0"/>
    <w:rsid w:val="00285C60"/>
    <w:rsid w:val="00307249"/>
    <w:rsid w:val="003213C5"/>
    <w:rsid w:val="0032350F"/>
    <w:rsid w:val="0033410D"/>
    <w:rsid w:val="00464C58"/>
    <w:rsid w:val="00601118"/>
    <w:rsid w:val="006131A7"/>
    <w:rsid w:val="006743A7"/>
    <w:rsid w:val="006769AC"/>
    <w:rsid w:val="006C1275"/>
    <w:rsid w:val="006D3485"/>
    <w:rsid w:val="006F727C"/>
    <w:rsid w:val="00701C91"/>
    <w:rsid w:val="00761BCE"/>
    <w:rsid w:val="007736AC"/>
    <w:rsid w:val="00782DF6"/>
    <w:rsid w:val="00785EA2"/>
    <w:rsid w:val="007C5616"/>
    <w:rsid w:val="007D386A"/>
    <w:rsid w:val="00832B84"/>
    <w:rsid w:val="00843AE6"/>
    <w:rsid w:val="00881C51"/>
    <w:rsid w:val="008D0540"/>
    <w:rsid w:val="00911745"/>
    <w:rsid w:val="00933FF0"/>
    <w:rsid w:val="00986317"/>
    <w:rsid w:val="009904A7"/>
    <w:rsid w:val="009C042A"/>
    <w:rsid w:val="009C4D6B"/>
    <w:rsid w:val="00A10CD4"/>
    <w:rsid w:val="00A31C7D"/>
    <w:rsid w:val="00A502CE"/>
    <w:rsid w:val="00AC498C"/>
    <w:rsid w:val="00AD3060"/>
    <w:rsid w:val="00AE1CF2"/>
    <w:rsid w:val="00C04714"/>
    <w:rsid w:val="00C06C55"/>
    <w:rsid w:val="00C46C6B"/>
    <w:rsid w:val="00C616E1"/>
    <w:rsid w:val="00C93FC9"/>
    <w:rsid w:val="00CB7AA7"/>
    <w:rsid w:val="00CC65CF"/>
    <w:rsid w:val="00D41311"/>
    <w:rsid w:val="00D41B51"/>
    <w:rsid w:val="00D716B5"/>
    <w:rsid w:val="00E0000A"/>
    <w:rsid w:val="00E06838"/>
    <w:rsid w:val="00E75178"/>
    <w:rsid w:val="00E75732"/>
    <w:rsid w:val="00EC25ED"/>
    <w:rsid w:val="00EC5CEE"/>
    <w:rsid w:val="00EE386E"/>
    <w:rsid w:val="00EF7A4C"/>
    <w:rsid w:val="00F21E8C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8388-DD60-4A89-BE78-8E764D1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50F"/>
    <w:pPr>
      <w:ind w:left="720"/>
    </w:pPr>
  </w:style>
  <w:style w:type="character" w:styleId="Hyperlink">
    <w:name w:val="Hyperlink"/>
    <w:basedOn w:val="DefaultParagraphFont"/>
    <w:uiPriority w:val="99"/>
    <w:unhideWhenUsed/>
    <w:rsid w:val="00AE1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uehringer@kufst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pilg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ufste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fstein-to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Pilger, Michael</dc:creator>
  <cp:keywords/>
  <dc:description/>
  <cp:lastModifiedBy>Pilger, Michael</cp:lastModifiedBy>
  <cp:revision>2</cp:revision>
  <dcterms:created xsi:type="dcterms:W3CDTF">2017-07-24T10:02:00Z</dcterms:created>
  <dcterms:modified xsi:type="dcterms:W3CDTF">2017-07-24T10:02:00Z</dcterms:modified>
</cp:coreProperties>
</file>